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УПРАВЛЕНИЕ ПО ОБРАЗОВАНИЮ И НАУКЕ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АДМИНИСТРАЦИИ ГОРОДА СОЧИ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МУНИЦИПАЛЬНОЕ БЮДЖЕТНОЕ УЧРЕЖДЕНИЕ ДОПОЛНИТЕЛЬНОГО ОБРАЗОВАНИЯ </w:t>
      </w:r>
    </w:p>
    <w:p>
      <w:pPr>
        <w:pStyle w:val="NoSpacing"/>
        <w:ind w:left="0" w:right="-284" w:hanging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«ЦЕНТР ДОПОЛНИТЕЛЬНОГО ОБРАЗОВАНИЯ «ХОСТА» Г. СОЧИ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МОЛОДЕЖНОЕ ОБЪЕДИНЕНИЕ «РУССКАЯ РЕЧЬ»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/>
          <w:sz w:val="16"/>
          <w:szCs w:val="16"/>
        </w:rPr>
      </w:pPr>
      <w:r>
        <w:rPr>
          <w:rFonts w:cs="Times New Roman" w:ascii="Times New Roman" w:hAnsi="Times New Roman"/>
          <w:b/>
          <w:color w:val="000000"/>
          <w:sz w:val="16"/>
          <w:szCs w:val="16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Восемнадцатый Открытый Интернет - фестиваль</w:t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молодых читателей России «Сочи - МОСТ - 2019»</w:t>
      </w:r>
    </w:p>
    <w:p>
      <w:pPr>
        <w:pStyle w:val="Style23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(МОСТ -  Мастерская Остро Современных Текстов)</w:t>
      </w:r>
    </w:p>
    <w:p>
      <w:pPr>
        <w:pStyle w:val="Style23"/>
        <w:jc w:val="center"/>
        <w:rPr/>
      </w:pPr>
      <w:r>
        <w:rPr>
          <w:rStyle w:val="1"/>
          <w:rFonts w:cs="Times New Roman" w:ascii="Times New Roman" w:hAnsi="Times New Roman"/>
          <w:color w:val="000000"/>
          <w:sz w:val="48"/>
          <w:szCs w:val="48"/>
          <w:shd w:fill="FFFFFF" w:val="clear"/>
        </w:rPr>
        <w:t>«Как живой с живыми говоря…»</w:t>
      </w:r>
    </w:p>
    <w:p>
      <w:pPr>
        <w:pStyle w:val="Style23"/>
        <w:ind w:left="0" w:right="0" w:firstLine="567"/>
        <w:jc w:val="left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Мы посвящаем наш фестиваль 220-летию со дня рождения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А.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С. Пушкина и открываем его цитатами и рисунками конкурсантов нашего первого фестиваля в 1999 г. «Россия. Пушкин. Новый век» (см. альманах-2018 на сайте фестиваля).</w:t>
      </w:r>
    </w:p>
    <w:p>
      <w:pPr>
        <w:pStyle w:val="Style23"/>
        <w:ind w:left="0" w:right="0" w:firstLine="567"/>
        <w:jc w:val="left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В год миллениума мы пригласили Пушкина в Сочи (он у нас не бывал единственно потому, что город возник после его физической смерти. Но, как известно, «дух дышит, где хочет»). </w:t>
      </w:r>
    </w:p>
    <w:p>
      <w:pPr>
        <w:pStyle w:val="Style23"/>
        <w:ind w:left="0" w:right="0" w:firstLine="567"/>
        <w:jc w:val="left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Тогда мы пригласили Александра Сергеевича для того, чтобы познакомить поэта с молодыми читателями рубежа веков. А теперь уверены, что читатели-2019 оценят слова Гоголя: «Пушкин – это русский человек в его развитии, в каком он, может быть, явится чрез двести лет…».</w:t>
      </w:r>
    </w:p>
    <w:p>
      <w:pPr>
        <w:pStyle w:val="NoSpacing"/>
        <w:jc w:val="left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single"/>
        </w:rPr>
        <w:t xml:space="preserve">Конкурсные работы принимаются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 15 ноября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2018  года по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20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января  2019 года.</w:t>
      </w:r>
    </w:p>
    <w:p>
      <w:pPr>
        <w:pStyle w:val="NoSpacing"/>
        <w:jc w:val="left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single"/>
        </w:rPr>
        <w:t>К участию приглашаются конкурсанты двух возрастных групп:</w:t>
      </w:r>
    </w:p>
    <w:p>
      <w:pPr>
        <w:pStyle w:val="NoSpacing"/>
        <w:jc w:val="lef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младшая – с 11 до 15 лет; старшая – 15 до 18 лет.</w:t>
      </w:r>
    </w:p>
    <w:p>
      <w:pPr>
        <w:pStyle w:val="NoSpacing"/>
        <w:jc w:val="left"/>
        <w:rPr/>
      </w:pPr>
      <w:r>
        <w:rPr>
          <w:b/>
          <w:bCs/>
          <w:i w:val="false"/>
          <w:iCs w:val="false"/>
          <w:color w:val="000000"/>
          <w:sz w:val="24"/>
          <w:szCs w:val="24"/>
          <w:u w:val="single"/>
        </w:rPr>
        <w:t xml:space="preserve">Заочный (отборочный) тур </w:t>
      </w:r>
      <w:r>
        <w:rPr>
          <w:b/>
          <w:bCs/>
          <w:i w:val="false"/>
          <w:iCs w:val="false"/>
          <w:color w:val="000000"/>
          <w:sz w:val="24"/>
          <w:szCs w:val="24"/>
          <w:u w:val="single"/>
        </w:rPr>
        <w:t>интернет-</w:t>
      </w:r>
      <w:r>
        <w:rPr>
          <w:b/>
          <w:bCs/>
          <w:i w:val="false"/>
          <w:iCs w:val="false"/>
          <w:color w:val="000000"/>
          <w:sz w:val="24"/>
          <w:szCs w:val="24"/>
          <w:u w:val="single"/>
        </w:rPr>
        <w:t xml:space="preserve">фестиваля </w:t>
      </w:r>
      <w:r>
        <w:rPr>
          <w:i w:val="false"/>
          <w:iCs w:val="false"/>
          <w:color w:val="000000"/>
          <w:sz w:val="24"/>
          <w:szCs w:val="24"/>
        </w:rPr>
        <w:t xml:space="preserve">пройдет с 15 ноября по 1 марта 2019 года. Конкурсанты, прошедшие заочный (отборочный) тур, получают от оргкомитета по электронной почте приглашение на участие в очном туре интернет–фестиваля. </w:t>
      </w:r>
      <w:r>
        <w:rPr>
          <w:rStyle w:val="Style14"/>
          <w:b w:val="false"/>
          <w:i w:val="false"/>
          <w:iCs w:val="false"/>
          <w:color w:val="000000"/>
          <w:sz w:val="24"/>
          <w:szCs w:val="24"/>
        </w:rPr>
        <w:t>Участники отборочного (заочного) тура не награждаются дипломами и грамотами интернет-фестиваля. </w:t>
      </w:r>
    </w:p>
    <w:p>
      <w:pPr>
        <w:pStyle w:val="Style19"/>
        <w:ind w:left="0" w:right="-1" w:hanging="0"/>
        <w:jc w:val="left"/>
        <w:rPr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b/>
          <w:bCs/>
          <w:i w:val="false"/>
          <w:iCs w:val="false"/>
          <w:color w:val="000000"/>
          <w:sz w:val="28"/>
          <w:szCs w:val="28"/>
          <w:u w:val="single"/>
        </w:rPr>
        <w:t>Очный тур фестиваля пройдёт</w:t>
      </w:r>
      <w:r>
        <w:rPr>
          <w:i w:val="false"/>
          <w:iCs w:val="false"/>
          <w:color w:val="000000"/>
          <w:sz w:val="28"/>
          <w:szCs w:val="28"/>
          <w:u w:val="single"/>
        </w:rPr>
        <w:t xml:space="preserve"> </w:t>
      </w:r>
      <w:r>
        <w:rPr>
          <w:i w:val="false"/>
          <w:iCs w:val="false"/>
          <w:color w:val="000000"/>
          <w:sz w:val="28"/>
          <w:szCs w:val="28"/>
          <w:u w:val="none"/>
        </w:rPr>
        <w:t xml:space="preserve"> в городе Сочи 26-28 марта 201</w:t>
      </w:r>
      <w:r>
        <w:rPr>
          <w:i w:val="false"/>
          <w:iCs w:val="false"/>
          <w:color w:val="000000"/>
          <w:sz w:val="28"/>
          <w:szCs w:val="28"/>
          <w:u w:val="none"/>
        </w:rPr>
        <w:t>9</w:t>
      </w:r>
      <w:r>
        <w:rPr>
          <w:i w:val="false"/>
          <w:iCs w:val="false"/>
          <w:color w:val="000000"/>
          <w:sz w:val="28"/>
          <w:szCs w:val="28"/>
          <w:u w:val="none"/>
        </w:rPr>
        <w:t xml:space="preserve"> г. </w:t>
      </w:r>
    </w:p>
    <w:p>
      <w:pPr>
        <w:pStyle w:val="Style19"/>
        <w:ind w:left="0" w:right="-1" w:hanging="0"/>
        <w:jc w:val="left"/>
        <w:rPr/>
      </w:pPr>
      <w:r>
        <w:rPr>
          <w:b/>
          <w:bCs/>
          <w:i w:val="false"/>
          <w:iCs w:val="false"/>
          <w:color w:val="000000"/>
          <w:sz w:val="28"/>
          <w:szCs w:val="28"/>
          <w:u w:val="single"/>
        </w:rPr>
        <w:t>Цель  Интернет - фестиваля</w:t>
      </w:r>
      <w:r>
        <w:rPr>
          <w:i w:val="false"/>
          <w:iCs w:val="false"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– приобщение молодого поколения к литературе,  театру,  кино как основе художественной культуры,  нравственного и эстетического развития подрастающего поколения; </w:t>
      </w:r>
    </w:p>
    <w:p>
      <w:pPr>
        <w:pStyle w:val="Style19"/>
        <w:ind w:left="0" w:right="-1" w:hanging="0"/>
        <w:jc w:val="left"/>
        <w:rPr/>
      </w:pPr>
      <w:r>
        <w:rPr>
          <w:b/>
          <w:bCs/>
          <w:color w:val="000000"/>
          <w:sz w:val="28"/>
          <w:szCs w:val="28"/>
          <w:u w:val="single"/>
        </w:rPr>
        <w:t>Программа Интернет - фестиваля</w:t>
      </w:r>
      <w:r>
        <w:rPr>
          <w:iCs/>
          <w:color w:val="000000"/>
          <w:sz w:val="28"/>
          <w:szCs w:val="28"/>
        </w:rPr>
        <w:t>: торжественное открытие «МОСТа-201</w:t>
      </w:r>
      <w:r>
        <w:rPr>
          <w:iCs/>
          <w:color w:val="000000"/>
          <w:sz w:val="28"/>
          <w:szCs w:val="28"/>
        </w:rPr>
        <w:t>9</w:t>
      </w:r>
      <w:r>
        <w:rPr>
          <w:iCs/>
          <w:color w:val="000000"/>
          <w:sz w:val="28"/>
          <w:szCs w:val="28"/>
        </w:rPr>
        <w:t>», защита конкурсных работ; арт-инсталляции, круглые столы, творческие встречи,  мастер-классы, перформансы, викторины, молодежная поэтическая биеннале, итоговые мероприятия, посвященные юбилею А. С. Пушкина, а также Году театра в России.</w:t>
      </w:r>
    </w:p>
    <w:p>
      <w:pPr>
        <w:pStyle w:val="Style19"/>
        <w:ind w:left="0" w:right="-1" w:hanging="0"/>
        <w:jc w:val="left"/>
        <w:rPr>
          <w:b/>
          <w:b/>
          <w:bCs/>
          <w:color w:val="000000"/>
          <w:sz w:val="30"/>
          <w:szCs w:val="30"/>
          <w:u w:val="single"/>
        </w:rPr>
      </w:pPr>
      <w:r>
        <w:rPr>
          <w:b/>
          <w:bCs/>
          <w:color w:val="000000"/>
          <w:sz w:val="30"/>
          <w:szCs w:val="30"/>
          <w:u w:val="single"/>
        </w:rPr>
        <w:t>Номинации конкурса:</w:t>
      </w:r>
    </w:p>
    <w:p>
      <w:pPr>
        <w:pStyle w:val="Style19"/>
        <w:numPr>
          <w:ilvl w:val="0"/>
          <w:numId w:val="1"/>
        </w:numPr>
        <w:jc w:val="lef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«Я К ВАМ ПИШУ…». </w:t>
      </w:r>
      <w:r>
        <w:rPr>
          <w:color w:val="000000"/>
          <w:sz w:val="28"/>
          <w:szCs w:val="28"/>
        </w:rPr>
        <w:t>Для старшей и младшей возрастной группы. Творческие работы в эпистолярном жанре на тему: кому и зачем сегодня нужен Пушкин.</w:t>
        <w:br/>
      </w:r>
      <w:r>
        <w:rPr>
          <w:i/>
          <w:color w:val="000000"/>
          <w:sz w:val="28"/>
          <w:szCs w:val="28"/>
        </w:rPr>
        <w:t>- «Александр Сергеевич, разрешите представиться…» (письмо поэту о времени и о себе);</w:t>
      </w:r>
    </w:p>
    <w:p>
      <w:pPr>
        <w:pStyle w:val="Style19"/>
        <w:numPr>
          <w:ilvl w:val="0"/>
          <w:numId w:val="0"/>
        </w:numPr>
        <w:ind w:left="644" w:hanging="0"/>
        <w:jc w:val="left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«Я люблю Вас, но живого, а не мумию. Навели хрестоматийный глянец…» (письмо поэту о нем самом)</w:t>
      </w:r>
    </w:p>
    <w:p>
      <w:pPr>
        <w:pStyle w:val="Style19"/>
        <w:numPr>
          <w:ilvl w:val="0"/>
          <w:numId w:val="1"/>
        </w:numPr>
        <w:ind w:left="644" w:right="-1" w:hanging="360"/>
        <w:jc w:val="left"/>
        <w:rPr/>
      </w:pP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«ДНК» (День Новой Книги).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старшей и младшей возрастной группы.</w:t>
      </w:r>
    </w:p>
    <w:p>
      <w:pPr>
        <w:pStyle w:val="Style19"/>
        <w:ind w:left="720" w:right="-1"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Рецензии на произведения новейшей российской драматургии, прозы, поэзии, новинок детской и подростковой литературы. </w:t>
      </w:r>
    </w:p>
    <w:p>
      <w:pPr>
        <w:pStyle w:val="Style19"/>
        <w:numPr>
          <w:ilvl w:val="0"/>
          <w:numId w:val="1"/>
        </w:numPr>
        <w:ind w:left="644" w:right="-1" w:hanging="360"/>
        <w:jc w:val="lef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«БЫЛ ЛИ ПУШКИН…?»</w:t>
      </w:r>
      <w:r>
        <w:rPr>
          <w:color w:val="000000"/>
          <w:sz w:val="28"/>
          <w:szCs w:val="28"/>
        </w:rPr>
        <w:t>. Для старшей возрастной группы. Конкурс глубокомысленных или шуточных эссе о «неуловимом» классике. Например: «Был ли Пушкин гармонистом?» (в смысле жизненной и творческой гармонии), «Был ли Пушкин декабристом?», «Был ли Пушкин монархистом?», «Был ли Пушкин модернистом?», «Был ли Пушкин футболистом?», «Был ли Пушкин программистом» и т.д. и т.п.</w:t>
      </w:r>
    </w:p>
    <w:p>
      <w:pPr>
        <w:pStyle w:val="Style19"/>
        <w:numPr>
          <w:ilvl w:val="0"/>
          <w:numId w:val="1"/>
        </w:numPr>
        <w:ind w:left="644" w:right="-1" w:hanging="360"/>
        <w:jc w:val="left"/>
        <w:rPr/>
      </w:pPr>
      <w:r>
        <w:rPr>
          <w:b/>
          <w:bCs/>
          <w:color w:val="000000"/>
          <w:sz w:val="28"/>
          <w:szCs w:val="28"/>
        </w:rPr>
        <w:t>«КУЛЬТУРНЫЙ ОБОЗРЕВАТЕЛЬ».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старшей возрастной группы. Рецензии на спектакли, телевизионные инсценировки, кинофильмы.</w:t>
      </w:r>
    </w:p>
    <w:p>
      <w:pPr>
        <w:pStyle w:val="Style19"/>
        <w:numPr>
          <w:ilvl w:val="0"/>
          <w:numId w:val="1"/>
        </w:numPr>
        <w:ind w:left="644" w:right="-1" w:hanging="360"/>
        <w:jc w:val="lef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«СТИХиЯ». </w:t>
      </w:r>
      <w:r>
        <w:rPr>
          <w:color w:val="000000"/>
          <w:sz w:val="28"/>
          <w:szCs w:val="28"/>
        </w:rPr>
        <w:t>Для старшей и младшей возрастной группы. Стихи конкурсантов на волнующие их темы. Принимаются к рассмотрению не более 2 стихотворений.</w:t>
      </w:r>
    </w:p>
    <w:p>
      <w:pPr>
        <w:pStyle w:val="Style19"/>
        <w:numPr>
          <w:ilvl w:val="0"/>
          <w:numId w:val="1"/>
        </w:numPr>
        <w:ind w:left="720" w:right="-1" w:hanging="360"/>
        <w:jc w:val="left"/>
        <w:rPr/>
      </w:pPr>
      <w:r>
        <w:rPr>
          <w:b/>
          <w:bCs/>
          <w:color w:val="000000"/>
          <w:sz w:val="26"/>
          <w:szCs w:val="26"/>
          <w:shd w:fill="FFFFFF" w:val="clear"/>
        </w:rPr>
        <w:t xml:space="preserve">ЖИВОЙ КЛАССИК. </w:t>
      </w:r>
      <w:r>
        <w:rPr>
          <w:color w:val="000000"/>
          <w:sz w:val="26"/>
          <w:szCs w:val="26"/>
          <w:shd w:fill="FFFFFF" w:val="clear"/>
        </w:rPr>
        <w:t>Для старшей и младшей возрастной группы.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fill="FFFFFF" w:val="clear"/>
        </w:rPr>
        <w:t xml:space="preserve">Отзывы на произведения писателей-юбиляров 2019 года, а также на бессмертные книги отечественной и мировой литературы. </w:t>
      </w:r>
    </w:p>
    <w:p>
      <w:pPr>
        <w:pStyle w:val="Style19"/>
        <w:numPr>
          <w:ilvl w:val="0"/>
          <w:numId w:val="1"/>
        </w:numPr>
        <w:ind w:left="644" w:right="-1" w:hanging="360"/>
        <w:jc w:val="left"/>
        <w:rPr/>
      </w:pPr>
      <w:r>
        <w:rPr>
          <w:b/>
          <w:bCs/>
          <w:color w:val="000000"/>
          <w:sz w:val="28"/>
          <w:szCs w:val="28"/>
        </w:rPr>
        <w:t>«ЧИТАТЕЛЬ.</w:t>
      </w:r>
      <w:r>
        <w:rPr>
          <w:b/>
          <w:bCs/>
          <w:color w:val="000000"/>
          <w:sz w:val="28"/>
          <w:szCs w:val="28"/>
          <w:lang w:val="en-US"/>
        </w:rPr>
        <w:t>RU</w:t>
      </w:r>
      <w:r>
        <w:rPr>
          <w:b/>
          <w:bCs/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Для старшей и младшей возрастной группы. Авторские интернет-страницы или буктрейлеры по номинациям конкурса.</w:t>
      </w:r>
    </w:p>
    <w:p>
      <w:pPr>
        <w:pStyle w:val="Style19"/>
        <w:jc w:val="left"/>
        <w:rPr/>
      </w:pPr>
      <w:r>
        <w:rPr>
          <w:b/>
          <w:bCs/>
          <w:color w:val="000000"/>
          <w:sz w:val="28"/>
          <w:szCs w:val="28"/>
          <w:u w:val="single"/>
        </w:rPr>
        <w:t>Участники Интернет-фестиваля: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учащиеся, студенты и необучающаяся молодежь до 18 лет. </w:t>
      </w:r>
    </w:p>
    <w:p>
      <w:pPr>
        <w:pStyle w:val="Style19"/>
        <w:jc w:val="left"/>
        <w:rPr/>
      </w:pPr>
      <w:r>
        <w:rPr>
          <w:b/>
          <w:bCs/>
          <w:color w:val="000000"/>
          <w:sz w:val="28"/>
          <w:szCs w:val="28"/>
          <w:u w:val="single"/>
        </w:rPr>
        <w:t>Условия участия в Интернет-фестивале: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опубликованы на сайте: </w:t>
      </w:r>
      <w:hyperlink r:id="rId2">
        <w:r>
          <w:rPr>
            <w:rStyle w:val="Style15"/>
            <w:sz w:val="28"/>
            <w:szCs w:val="28"/>
          </w:rPr>
          <w:t>http://иф-мост.рф/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rmal"/>
        <w:tabs>
          <w:tab w:val="left" w:pos="4395" w:leader="none"/>
        </w:tabs>
        <w:spacing w:lineRule="auto" w:line="288"/>
        <w:jc w:val="left"/>
        <w:rPr/>
      </w:pPr>
      <w:r>
        <w:rPr>
          <w:b/>
          <w:bCs/>
          <w:sz w:val="28"/>
          <w:szCs w:val="28"/>
          <w:u w:val="single"/>
        </w:rPr>
        <w:t xml:space="preserve">Контакты: </w:t>
      </w:r>
      <w:r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Интернет - фестиваля: </w:t>
      </w:r>
      <w:hyperlink r:id="rId3">
        <w:r>
          <w:rPr>
            <w:rStyle w:val="Style15"/>
            <w:sz w:val="28"/>
            <w:szCs w:val="28"/>
            <w:lang w:val="en-US" w:eastAsia="ru-RU" w:bidi="ar-SA"/>
          </w:rPr>
          <w:t>sochimost</w:t>
        </w:r>
        <w:r>
          <w:rPr>
            <w:rStyle w:val="Style15"/>
            <w:sz w:val="28"/>
            <w:szCs w:val="28"/>
            <w:lang w:val="ru-RU" w:eastAsia="ru-RU" w:bidi="ar-SA"/>
          </w:rPr>
          <w:t>@</w:t>
        </w:r>
        <w:r>
          <w:rPr>
            <w:rStyle w:val="Style15"/>
            <w:sz w:val="28"/>
            <w:szCs w:val="28"/>
            <w:lang w:val="en-US" w:eastAsia="ru-RU" w:bidi="ar-SA"/>
          </w:rPr>
          <w:t>bk</w:t>
        </w:r>
        <w:r>
          <w:rPr>
            <w:rStyle w:val="Style15"/>
            <w:sz w:val="28"/>
            <w:szCs w:val="28"/>
            <w:lang w:val="ru-RU" w:eastAsia="ru-RU" w:bidi="ar-SA"/>
          </w:rPr>
          <w:t>.</w:t>
        </w:r>
        <w:r>
          <w:rPr>
            <w:rStyle w:val="Style15"/>
            <w:sz w:val="28"/>
            <w:szCs w:val="28"/>
            <w:lang w:val="en-US" w:eastAsia="ru-RU" w:bidi="ar-SA"/>
          </w:rPr>
          <w:t>ru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4395" w:leader="none"/>
        </w:tabs>
        <w:spacing w:lineRule="auto" w:line="288"/>
        <w:jc w:val="left"/>
        <w:rPr/>
      </w:pPr>
      <w:r>
        <w:rPr>
          <w:sz w:val="28"/>
          <w:szCs w:val="28"/>
        </w:rPr>
        <w:t xml:space="preserve">Адрес сайта: </w:t>
      </w:r>
      <w:hyperlink r:id="rId4">
        <w:r>
          <w:rPr>
            <w:rStyle w:val="Style15"/>
            <w:sz w:val="28"/>
            <w:szCs w:val="28"/>
            <w:lang w:val="ru-RU" w:eastAsia="ru-RU" w:bidi="ar-SA"/>
          </w:rPr>
          <w:t>http://иф-мост.рф/</w:t>
        </w:r>
      </w:hyperlink>
      <w:r>
        <w:rPr>
          <w:sz w:val="28"/>
          <w:szCs w:val="28"/>
        </w:rPr>
        <w:t xml:space="preserve"> </w:t>
      </w:r>
    </w:p>
    <w:p>
      <w:pPr>
        <w:pStyle w:val="Style19"/>
        <w:jc w:val="lef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ind w:left="0" w:right="-568" w:hanging="0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Style17"/>
          <w:rFonts w:cs="Times New Roman" w:ascii="Arial Black;Helvetica;sans-serif" w:hAnsi="Arial Black;Helvetica;sans-serif"/>
          <w:b w:val="false"/>
          <w:bCs w:val="false"/>
          <w:color w:val="000000"/>
          <w:sz w:val="24"/>
          <w:szCs w:val="24"/>
          <w:u w:val="none"/>
        </w:rPr>
        <w:t>Справки по тел.: +7 918 200 33 22,</w:t>
      </w:r>
      <w:r>
        <w:rPr>
          <w:rStyle w:val="Style14"/>
          <w:rFonts w:cs="Times New Roman" w:ascii="Arial Black;Helvetica;sans-serif" w:hAnsi="Arial Black;Helvetica;sans-serif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Style w:val="Style14"/>
          <w:rFonts w:cs="Times New Roman" w:ascii="Arial Black;Helvetica;sans-serif" w:hAnsi="Arial Black;Helvetica;sans-serif"/>
          <w:b w:val="false"/>
          <w:bCs w:val="false"/>
          <w:color w:val="000000"/>
          <w:sz w:val="24"/>
          <w:szCs w:val="24"/>
          <w:u w:val="none"/>
        </w:rPr>
        <w:t>Ермолаев Леонид Алексеевич,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к.п.н,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br/>
      </w:r>
      <w:r>
        <w:rPr>
          <w:rStyle w:val="Style14"/>
          <w:rFonts w:cs="Times New Roman" w:ascii="Arial Black;Helvetica;sans-serif" w:hAnsi="Arial Black;Helvetica;sans-serif"/>
          <w:b w:val="false"/>
          <w:bCs w:val="false"/>
          <w:color w:val="000000"/>
          <w:sz w:val="24"/>
          <w:szCs w:val="24"/>
          <w:u w:val="none"/>
        </w:rPr>
        <w:t xml:space="preserve">директор Интернет-проекта.  </w:t>
      </w:r>
    </w:p>
    <w:p>
      <w:pPr>
        <w:pStyle w:val="Style19"/>
        <w:spacing w:before="0" w:after="140"/>
        <w:jc w:val="right"/>
        <w:rPr>
          <w:rStyle w:val="Style14"/>
          <w:rFonts w:ascii="Times New Roman" w:hAnsi="Times New Roman" w:cs="Times New Roman"/>
          <w:color w:val="000099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Arial Black">
    <w:altName w:val="Helvetica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8"/>
        <w:i w:val="false"/>
        <w:b w:val="false"/>
        <w:szCs w:val="28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WW8Num4z0">
    <w:name w:val="WW8Num4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Style15">
    <w:name w:val="Интернет-ссылка"/>
    <w:rPr>
      <w:color w:val="0000FF"/>
      <w:u w:val="single"/>
      <w:lang w:val="zxx" w:bidi="zxx"/>
    </w:rPr>
  </w:style>
  <w:style w:type="character" w:styleId="Style16">
    <w:name w:val="Посещённая гиперссылка"/>
    <w:rPr>
      <w:color w:val="800000"/>
      <w:u w:val="single"/>
      <w:lang w:val="zxx" w:bidi="zxx"/>
    </w:rPr>
  </w:style>
  <w:style w:type="character" w:styleId="Style17">
    <w:name w:val="Выделение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pPr>
      <w:widowControl/>
      <w:suppressAutoHyphens w:val="true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Style23">
    <w:name w:val="Без интервала"/>
    <w:qFormat/>
    <w:pPr>
      <w:widowControl/>
      <w:suppressAutoHyphens w:val="true"/>
    </w:pPr>
    <w:rPr>
      <w:rFonts w:ascii="Calibri" w:hAnsi="Calibri" w:eastAsia="Droid Sans Fallback;Times New Roman" w:cs="Calibri"/>
      <w:color w:val="00000A"/>
      <w:sz w:val="22"/>
      <w:szCs w:val="22"/>
      <w:lang w:val="ru-RU" w:eastAsia="zh-CN" w:bidi="ar-SA"/>
    </w:rPr>
  </w:style>
  <w:style w:type="paragraph" w:styleId="Style24">
    <w:name w:val="Абзац списка"/>
    <w:basedOn w:val="Normal"/>
    <w:qFormat/>
    <w:pPr>
      <w:ind w:left="708" w:right="0" w:hanging="0"/>
    </w:pPr>
    <w:rPr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mailto:sochimost@bk.ru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LibreOffice/5.1.6.2$Linux_X86_64 LibreOffice_project/10m0$Build-2</Application>
  <Pages>3</Pages>
  <Words>531</Words>
  <Characters>3395</Characters>
  <CharactersWithSpaces>3917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2017-09-26T10:50:29Z</dcterms:created>
  <dc:creator/>
  <dc:description/>
  <dc:language>ru-RU</dc:language>
  <cp:lastModifiedBy/>
  <dcterms:modified xsi:type="dcterms:W3CDTF">2018-10-17T21:49:55Z</dcterms:modified>
  <cp:revision>3</cp:revision>
  <dc:subject/>
  <dc:title/>
</cp:coreProperties>
</file>